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A575" w14:textId="77777777" w:rsidR="00FD44D3" w:rsidRDefault="004A3AE2" w:rsidP="009C2D43">
      <w:pPr>
        <w:ind w:left="450"/>
      </w:pPr>
      <w:r w:rsidRPr="004A3AE2">
        <w:rPr>
          <w:noProof/>
        </w:rPr>
        <w:drawing>
          <wp:inline distT="0" distB="0" distL="0" distR="0" wp14:anchorId="425ED105" wp14:editId="4A85836F">
            <wp:extent cx="5943600" cy="1883410"/>
            <wp:effectExtent l="0" t="0" r="0" b="0"/>
            <wp:docPr id="1985713306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13306" name="Picture 1" descr="A close-up of a business ca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4447" w14:textId="267C6733" w:rsidR="004A3AE2" w:rsidRPr="004A3AE2" w:rsidRDefault="004A3AE2" w:rsidP="009C2D43">
      <w:pPr>
        <w:ind w:left="450"/>
        <w:rPr>
          <w:rFonts w:ascii="Times New Roman" w:hAnsi="Times New Roman" w:cs="Times New Roman"/>
          <w:b/>
          <w:bCs/>
          <w:sz w:val="28"/>
          <w:szCs w:val="28"/>
        </w:rPr>
      </w:pPr>
      <w:r w:rsidRPr="004A3AE2">
        <w:rPr>
          <w:rFonts w:ascii="Times New Roman" w:hAnsi="Times New Roman" w:cs="Times New Roman"/>
          <w:b/>
          <w:bCs/>
          <w:sz w:val="28"/>
          <w:szCs w:val="28"/>
        </w:rPr>
        <w:t xml:space="preserve">   August 2025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3AE2">
        <w:rPr>
          <w:rFonts w:ascii="Times New Roman" w:hAnsi="Times New Roman" w:cs="Times New Roman"/>
          <w:b/>
          <w:bCs/>
          <w:sz w:val="28"/>
          <w:szCs w:val="28"/>
        </w:rPr>
        <w:t xml:space="preserve">    Issue 39                                          Volume 8</w:t>
      </w:r>
    </w:p>
    <w:p w14:paraId="48AFAF20" w14:textId="77777777" w:rsidR="00B57F6F" w:rsidRDefault="004A3AE2" w:rsidP="009C2D43">
      <w:pPr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E2">
        <w:rPr>
          <w:rFonts w:ascii="Times New Roman" w:hAnsi="Times New Roman" w:cs="Times New Roman"/>
          <w:b/>
          <w:bCs/>
          <w:sz w:val="28"/>
          <w:szCs w:val="28"/>
        </w:rPr>
        <w:t>Message from your Guild President</w:t>
      </w:r>
    </w:p>
    <w:p w14:paraId="1C2D2105" w14:textId="02620AAD" w:rsidR="00153AA8" w:rsidRPr="00153AA8" w:rsidRDefault="00153AA8" w:rsidP="009C2D43">
      <w:pPr>
        <w:ind w:left="450"/>
        <w:rPr>
          <w:rFonts w:ascii="Times New Roman" w:hAnsi="Times New Roman" w:cs="Times New Roman"/>
          <w:b/>
          <w:bCs/>
          <w:sz w:val="28"/>
          <w:szCs w:val="28"/>
        </w:rPr>
      </w:pPr>
      <w:r w:rsidRPr="004A3AE2">
        <w:rPr>
          <w:rFonts w:ascii="Times New Roman" w:hAnsi="Times New Roman" w:cs="Times New Roman"/>
          <w:sz w:val="28"/>
          <w:szCs w:val="28"/>
        </w:rPr>
        <w:t xml:space="preserve">Good day </w:t>
      </w:r>
      <w:r>
        <w:rPr>
          <w:rFonts w:ascii="Times New Roman" w:hAnsi="Times New Roman" w:cs="Times New Roman"/>
          <w:sz w:val="28"/>
          <w:szCs w:val="28"/>
        </w:rPr>
        <w:t>members:</w:t>
      </w:r>
    </w:p>
    <w:p w14:paraId="1E1262A3" w14:textId="1295513B" w:rsidR="004A3AE2" w:rsidRDefault="004A3AE2" w:rsidP="009C2D43">
      <w:pPr>
        <w:ind w:left="450"/>
        <w:rPr>
          <w:rFonts w:ascii="Times New Roman" w:hAnsi="Times New Roman" w:cs="Times New Roman"/>
          <w:sz w:val="28"/>
          <w:szCs w:val="28"/>
        </w:rPr>
      </w:pPr>
      <w:r w:rsidRPr="004A3AE2">
        <w:rPr>
          <w:rFonts w:ascii="Times New Roman" w:hAnsi="Times New Roman" w:cs="Times New Roman"/>
          <w:sz w:val="28"/>
          <w:szCs w:val="28"/>
        </w:rPr>
        <w:t xml:space="preserve">I would like to thank </w:t>
      </w:r>
      <w:r w:rsidR="00EC5B41">
        <w:rPr>
          <w:rFonts w:ascii="Times New Roman" w:hAnsi="Times New Roman" w:cs="Times New Roman"/>
          <w:sz w:val="28"/>
          <w:szCs w:val="28"/>
        </w:rPr>
        <w:t>C</w:t>
      </w:r>
      <w:r w:rsidRPr="004A3AE2">
        <w:rPr>
          <w:rFonts w:ascii="Times New Roman" w:hAnsi="Times New Roman" w:cs="Times New Roman"/>
          <w:sz w:val="28"/>
          <w:szCs w:val="28"/>
        </w:rPr>
        <w:t xml:space="preserve">athy Fowler for her trunk show at July’s meeting </w:t>
      </w:r>
      <w:proofErr w:type="gramStart"/>
      <w:r w:rsidR="00153AA8">
        <w:rPr>
          <w:rFonts w:ascii="Times New Roman" w:hAnsi="Times New Roman" w:cs="Times New Roman"/>
          <w:sz w:val="28"/>
          <w:szCs w:val="28"/>
        </w:rPr>
        <w:t xml:space="preserve">and </w:t>
      </w:r>
      <w:r w:rsidRPr="004A3AE2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4A3AE2">
        <w:rPr>
          <w:rFonts w:ascii="Times New Roman" w:hAnsi="Times New Roman" w:cs="Times New Roman"/>
          <w:sz w:val="28"/>
          <w:szCs w:val="28"/>
        </w:rPr>
        <w:t xml:space="preserve"> all the </w:t>
      </w:r>
      <w:r w:rsidR="00EC5B41">
        <w:rPr>
          <w:rFonts w:ascii="Times New Roman" w:hAnsi="Times New Roman" w:cs="Times New Roman"/>
          <w:sz w:val="28"/>
          <w:szCs w:val="28"/>
        </w:rPr>
        <w:t>M</w:t>
      </w:r>
      <w:r w:rsidRPr="004A3AE2">
        <w:rPr>
          <w:rFonts w:ascii="Times New Roman" w:hAnsi="Times New Roman" w:cs="Times New Roman"/>
          <w:sz w:val="28"/>
          <w:szCs w:val="28"/>
        </w:rPr>
        <w:t xml:space="preserve">embers who brought in their quilts to show. We have so much talent sitting amongst us.  I am in awe of you all. Going forward please continue to support our </w:t>
      </w:r>
      <w:r w:rsidR="00EC5B41">
        <w:rPr>
          <w:rFonts w:ascii="Times New Roman" w:hAnsi="Times New Roman" w:cs="Times New Roman"/>
          <w:sz w:val="28"/>
          <w:szCs w:val="28"/>
        </w:rPr>
        <w:t>G</w:t>
      </w:r>
      <w:r w:rsidRPr="004A3AE2">
        <w:rPr>
          <w:rFonts w:ascii="Times New Roman" w:hAnsi="Times New Roman" w:cs="Times New Roman"/>
          <w:sz w:val="28"/>
          <w:szCs w:val="28"/>
        </w:rPr>
        <w:t xml:space="preserve">uild in our upcoming events. Don’t forget the T-shirt for our 40th </w:t>
      </w:r>
      <w:r w:rsidR="00EC5B41">
        <w:rPr>
          <w:rFonts w:ascii="Times New Roman" w:hAnsi="Times New Roman" w:cs="Times New Roman"/>
          <w:sz w:val="28"/>
          <w:szCs w:val="28"/>
        </w:rPr>
        <w:t>A</w:t>
      </w:r>
      <w:r w:rsidRPr="004A3AE2">
        <w:rPr>
          <w:rFonts w:ascii="Times New Roman" w:hAnsi="Times New Roman" w:cs="Times New Roman"/>
          <w:sz w:val="28"/>
          <w:szCs w:val="28"/>
        </w:rPr>
        <w:t xml:space="preserve">nniversary and our Quilt </w:t>
      </w:r>
      <w:r w:rsidR="00EC5B41">
        <w:rPr>
          <w:rFonts w:ascii="Times New Roman" w:hAnsi="Times New Roman" w:cs="Times New Roman"/>
          <w:sz w:val="28"/>
          <w:szCs w:val="28"/>
        </w:rPr>
        <w:t>R</w:t>
      </w:r>
      <w:r w:rsidRPr="004A3AE2">
        <w:rPr>
          <w:rFonts w:ascii="Times New Roman" w:hAnsi="Times New Roman" w:cs="Times New Roman"/>
          <w:sz w:val="28"/>
          <w:szCs w:val="28"/>
        </w:rPr>
        <w:t xml:space="preserve">affle </w:t>
      </w:r>
      <w:r w:rsidR="00EC5B41">
        <w:rPr>
          <w:rFonts w:ascii="Times New Roman" w:hAnsi="Times New Roman" w:cs="Times New Roman"/>
          <w:sz w:val="28"/>
          <w:szCs w:val="28"/>
        </w:rPr>
        <w:t>T</w:t>
      </w:r>
      <w:r w:rsidRPr="004A3AE2">
        <w:rPr>
          <w:rFonts w:ascii="Times New Roman" w:hAnsi="Times New Roman" w:cs="Times New Roman"/>
          <w:sz w:val="28"/>
          <w:szCs w:val="28"/>
        </w:rPr>
        <w:t xml:space="preserve">icket </w:t>
      </w:r>
      <w:r w:rsidR="00EC5B41">
        <w:rPr>
          <w:rFonts w:ascii="Times New Roman" w:hAnsi="Times New Roman" w:cs="Times New Roman"/>
          <w:sz w:val="28"/>
          <w:szCs w:val="28"/>
        </w:rPr>
        <w:t>(</w:t>
      </w:r>
      <w:r w:rsidRPr="004A3AE2">
        <w:rPr>
          <w:rFonts w:ascii="Times New Roman" w:hAnsi="Times New Roman" w:cs="Times New Roman"/>
          <w:sz w:val="28"/>
          <w:szCs w:val="28"/>
        </w:rPr>
        <w:t>which will be drawn in October</w:t>
      </w:r>
      <w:r w:rsidR="00EC5B41">
        <w:rPr>
          <w:rFonts w:ascii="Times New Roman" w:hAnsi="Times New Roman" w:cs="Times New Roman"/>
          <w:sz w:val="28"/>
          <w:szCs w:val="28"/>
        </w:rPr>
        <w:t>).</w:t>
      </w:r>
      <w:r w:rsidRPr="004A3AE2">
        <w:rPr>
          <w:rFonts w:ascii="Times New Roman" w:hAnsi="Times New Roman" w:cs="Times New Roman"/>
          <w:sz w:val="28"/>
          <w:szCs w:val="28"/>
        </w:rPr>
        <w:t xml:space="preserve">  See you at our next </w:t>
      </w:r>
      <w:r w:rsidR="00EC5B41">
        <w:rPr>
          <w:rFonts w:ascii="Times New Roman" w:hAnsi="Times New Roman" w:cs="Times New Roman"/>
          <w:sz w:val="28"/>
          <w:szCs w:val="28"/>
        </w:rPr>
        <w:t>G</w:t>
      </w:r>
      <w:r w:rsidRPr="004A3AE2">
        <w:rPr>
          <w:rFonts w:ascii="Times New Roman" w:hAnsi="Times New Roman" w:cs="Times New Roman"/>
          <w:sz w:val="28"/>
          <w:szCs w:val="28"/>
        </w:rPr>
        <w:t xml:space="preserve">uild </w:t>
      </w:r>
      <w:r w:rsidR="00EC5B41">
        <w:rPr>
          <w:rFonts w:ascii="Times New Roman" w:hAnsi="Times New Roman" w:cs="Times New Roman"/>
          <w:sz w:val="28"/>
          <w:szCs w:val="28"/>
        </w:rPr>
        <w:t>M</w:t>
      </w:r>
      <w:r w:rsidRPr="004A3AE2">
        <w:rPr>
          <w:rFonts w:ascii="Times New Roman" w:hAnsi="Times New Roman" w:cs="Times New Roman"/>
          <w:sz w:val="28"/>
          <w:szCs w:val="28"/>
        </w:rPr>
        <w:t>eeting</w:t>
      </w:r>
    </w:p>
    <w:p w14:paraId="68A986DF" w14:textId="1FDE443C" w:rsidR="00EC5B41" w:rsidRDefault="00EC5B41" w:rsidP="009C2D43">
      <w:pPr>
        <w:ind w:left="4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Mershonda</w:t>
      </w:r>
      <w:proofErr w:type="spellEnd"/>
    </w:p>
    <w:tbl>
      <w:tblPr>
        <w:tblStyle w:val="PlainTable4"/>
        <w:tblW w:w="5331" w:type="dxa"/>
        <w:tblLook w:val="04A0" w:firstRow="1" w:lastRow="0" w:firstColumn="1" w:lastColumn="0" w:noHBand="0" w:noVBand="1"/>
      </w:tblPr>
      <w:tblGrid>
        <w:gridCol w:w="10176"/>
        <w:gridCol w:w="222"/>
        <w:gridCol w:w="222"/>
      </w:tblGrid>
      <w:tr w:rsidR="00331274" w14:paraId="6ADF9766" w14:textId="77777777" w:rsidTr="00690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</w:tcPr>
          <w:tbl>
            <w:tblPr>
              <w:tblStyle w:val="PlainTable4"/>
              <w:tblW w:w="10148" w:type="dxa"/>
              <w:tblLook w:val="04A0" w:firstRow="1" w:lastRow="0" w:firstColumn="1" w:lastColumn="0" w:noHBand="0" w:noVBand="1"/>
            </w:tblPr>
            <w:tblGrid>
              <w:gridCol w:w="10148"/>
            </w:tblGrid>
            <w:tr w:rsidR="00331274" w14:paraId="1DBAFD44" w14:textId="77777777" w:rsidTr="009C2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48" w:type="dxa"/>
                </w:tcPr>
                <w:p w14:paraId="74773F0E" w14:textId="0A0E2E4E" w:rsidR="00331274" w:rsidRDefault="00331274" w:rsidP="009C2D43">
                  <w:pPr>
                    <w:ind w:left="450" w:right="-2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12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New Member</w:t>
                  </w:r>
                  <w:r w:rsidR="009C2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 </w:t>
                  </w:r>
                  <w:r w:rsidRPr="003312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</w:t>
                  </w:r>
                  <w:r w:rsidRPr="00331274">
                    <w:rPr>
                      <w:rFonts w:ascii="Times New Roman" w:hAnsi="Times New Roman" w:cs="Times New Roman"/>
                    </w:rPr>
                    <w:t>ary Montgomery </w:t>
                  </w:r>
                  <w:r w:rsidRPr="00331274">
                    <w:rPr>
                      <w:rFonts w:ascii="Times New Roman" w:hAnsi="Times New Roman" w:cs="Times New Roman"/>
                    </w:rPr>
                    <w:t>08/2</w:t>
                  </w:r>
                  <w:r w:rsidRPr="00331274">
                    <w:rPr>
                      <w:rFonts w:ascii="Times New Roman" w:hAnsi="Times New Roman" w:cs="Times New Roman"/>
                    </w:rPr>
                    <w:t>6 </w:t>
                  </w:r>
                  <w:hyperlink r:id="rId5" w:tgtFrame="_blank" w:history="1">
                    <w:r w:rsidRPr="00331274">
                      <w:rPr>
                        <w:rStyle w:val="Hyperlink"/>
                        <w:rFonts w:ascii="Times New Roman" w:hAnsi="Times New Roman" w:cs="Times New Roman"/>
                      </w:rPr>
                      <w:t>marymont00@gmail.com</w:t>
                    </w:r>
                  </w:hyperlink>
                </w:p>
              </w:tc>
            </w:tr>
          </w:tbl>
          <w:p w14:paraId="1B32924F" w14:textId="4C69087B" w:rsidR="00AE5908" w:rsidRDefault="00AE5908" w:rsidP="009C2D43">
            <w:pPr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</w:tcPr>
          <w:p w14:paraId="7E23A747" w14:textId="77777777" w:rsidR="00AE5908" w:rsidRDefault="00AE5908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38D5530B" w14:textId="452420AD" w:rsidR="00AE5908" w:rsidRDefault="00AE5908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D4ED6C" w14:textId="77777777" w:rsidR="00AE5908" w:rsidRDefault="00AE5908" w:rsidP="009C2D43">
      <w:pPr>
        <w:ind w:left="450"/>
      </w:pPr>
    </w:p>
    <w:tbl>
      <w:tblPr>
        <w:tblStyle w:val="PlainTable4"/>
        <w:tblW w:w="12018" w:type="dxa"/>
        <w:tblInd w:w="-360" w:type="dxa"/>
        <w:tblLook w:val="04A0" w:firstRow="1" w:lastRow="0" w:firstColumn="1" w:lastColumn="0" w:noHBand="0" w:noVBand="1"/>
      </w:tblPr>
      <w:tblGrid>
        <w:gridCol w:w="1383"/>
        <w:gridCol w:w="5411"/>
        <w:gridCol w:w="2496"/>
        <w:gridCol w:w="1536"/>
        <w:gridCol w:w="1192"/>
      </w:tblGrid>
      <w:tr w:rsidR="003F41C9" w14:paraId="11C4CAEE" w14:textId="77E69DCD" w:rsidTr="00020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</w:tcPr>
          <w:p w14:paraId="4D64DF5C" w14:textId="4290E53F" w:rsidR="00AE5908" w:rsidRDefault="00AE5908" w:rsidP="009C2D43">
            <w:pPr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tbl>
            <w:tblPr>
              <w:tblStyle w:val="TableGrid"/>
              <w:tblW w:w="5185" w:type="dxa"/>
              <w:tblLook w:val="04A0" w:firstRow="1" w:lastRow="0" w:firstColumn="1" w:lastColumn="0" w:noHBand="0" w:noVBand="1"/>
            </w:tblPr>
            <w:tblGrid>
              <w:gridCol w:w="1569"/>
              <w:gridCol w:w="2129"/>
              <w:gridCol w:w="1487"/>
            </w:tblGrid>
            <w:tr w:rsidR="00020A67" w14:paraId="19CCFCB7" w14:textId="77777777" w:rsidTr="009C2D43">
              <w:trPr>
                <w:trHeight w:hRule="exact" w:val="343"/>
              </w:trPr>
              <w:tc>
                <w:tcPr>
                  <w:tcW w:w="1569" w:type="dxa"/>
                </w:tcPr>
                <w:p w14:paraId="0C2921F9" w14:textId="7AF31BD6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Candy</w:t>
                  </w:r>
                </w:p>
              </w:tc>
              <w:tc>
                <w:tcPr>
                  <w:tcW w:w="260" w:type="dxa"/>
                </w:tcPr>
                <w:p w14:paraId="2108FAA4" w14:textId="60A1FA0A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Byrd</w:t>
                  </w:r>
                </w:p>
              </w:tc>
              <w:tc>
                <w:tcPr>
                  <w:tcW w:w="3356" w:type="dxa"/>
                </w:tcPr>
                <w:p w14:paraId="70842D5B" w14:textId="6E2598E2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08/01</w:t>
                  </w:r>
                </w:p>
              </w:tc>
            </w:tr>
            <w:tr w:rsidR="00235C6F" w14:paraId="24229D3C" w14:textId="77777777" w:rsidTr="009C2D43">
              <w:trPr>
                <w:trHeight w:hRule="exact" w:val="343"/>
              </w:trPr>
              <w:tc>
                <w:tcPr>
                  <w:tcW w:w="1569" w:type="dxa"/>
                </w:tcPr>
                <w:p w14:paraId="60AE0599" w14:textId="7080FFAD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Carol</w:t>
                  </w:r>
                  <w:r w:rsidR="00005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yn</w:t>
                  </w:r>
                </w:p>
              </w:tc>
              <w:tc>
                <w:tcPr>
                  <w:tcW w:w="260" w:type="dxa"/>
                </w:tcPr>
                <w:p w14:paraId="0F1998B9" w14:textId="174D4C68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Floyd</w:t>
                  </w:r>
                </w:p>
              </w:tc>
              <w:tc>
                <w:tcPr>
                  <w:tcW w:w="3356" w:type="dxa"/>
                </w:tcPr>
                <w:p w14:paraId="6404B863" w14:textId="0B78E496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08/02</w:t>
                  </w:r>
                </w:p>
              </w:tc>
            </w:tr>
            <w:tr w:rsidR="00636149" w14:paraId="63C3FA81" w14:textId="77777777" w:rsidTr="009C2D43">
              <w:tc>
                <w:tcPr>
                  <w:tcW w:w="1569" w:type="dxa"/>
                </w:tcPr>
                <w:p w14:paraId="4DC03CD2" w14:textId="1F466EAF" w:rsidR="00636149" w:rsidRDefault="0063614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Valarie</w:t>
                  </w:r>
                </w:p>
              </w:tc>
              <w:tc>
                <w:tcPr>
                  <w:tcW w:w="260" w:type="dxa"/>
                </w:tcPr>
                <w:p w14:paraId="62EA2060" w14:textId="6CE72990" w:rsidR="00636149" w:rsidRDefault="0063614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Lee</w:t>
                  </w:r>
                </w:p>
              </w:tc>
              <w:tc>
                <w:tcPr>
                  <w:tcW w:w="3356" w:type="dxa"/>
                </w:tcPr>
                <w:p w14:paraId="4AE8E5C8" w14:textId="78A60408" w:rsidR="00636149" w:rsidRDefault="0063614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08/07</w:t>
                  </w:r>
                </w:p>
              </w:tc>
            </w:tr>
            <w:tr w:rsidR="00235C6F" w14:paraId="1D99AB6A" w14:textId="77777777" w:rsidTr="009C2D43">
              <w:tc>
                <w:tcPr>
                  <w:tcW w:w="1569" w:type="dxa"/>
                </w:tcPr>
                <w:p w14:paraId="5EF6D685" w14:textId="240AFCBB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Al</w:t>
                  </w:r>
                </w:p>
              </w:tc>
              <w:tc>
                <w:tcPr>
                  <w:tcW w:w="260" w:type="dxa"/>
                </w:tcPr>
                <w:p w14:paraId="3E909059" w14:textId="1D797D0C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Hunt</w:t>
                  </w:r>
                </w:p>
              </w:tc>
              <w:tc>
                <w:tcPr>
                  <w:tcW w:w="3356" w:type="dxa"/>
                </w:tcPr>
                <w:p w14:paraId="4AFE6C9D" w14:textId="0F44794F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235C6F" w14:paraId="2ABEB74F" w14:textId="77777777" w:rsidTr="009C2D43">
              <w:tc>
                <w:tcPr>
                  <w:tcW w:w="1569" w:type="dxa"/>
                </w:tcPr>
                <w:p w14:paraId="2B51B5F6" w14:textId="6E0A09D8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Stacey</w:t>
                  </w:r>
                </w:p>
              </w:tc>
              <w:tc>
                <w:tcPr>
                  <w:tcW w:w="260" w:type="dxa"/>
                </w:tcPr>
                <w:p w14:paraId="78BE5789" w14:textId="3294D993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Hall</w:t>
                  </w:r>
                </w:p>
              </w:tc>
              <w:tc>
                <w:tcPr>
                  <w:tcW w:w="3356" w:type="dxa"/>
                </w:tcPr>
                <w:p w14:paraId="39311350" w14:textId="18198786" w:rsidR="00235C6F" w:rsidRDefault="00235C6F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08/14</w:t>
                  </w:r>
                </w:p>
              </w:tc>
            </w:tr>
            <w:tr w:rsidR="003F41C9" w14:paraId="50C35FEA" w14:textId="77777777" w:rsidTr="009C2D43">
              <w:tc>
                <w:tcPr>
                  <w:tcW w:w="1569" w:type="dxa"/>
                </w:tcPr>
                <w:p w14:paraId="057551F9" w14:textId="0BDC9CD3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Dawn </w:t>
                  </w:r>
                </w:p>
              </w:tc>
              <w:tc>
                <w:tcPr>
                  <w:tcW w:w="260" w:type="dxa"/>
                </w:tcPr>
                <w:p w14:paraId="00D669D2" w14:textId="734FB87F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Jones</w:t>
                  </w:r>
                </w:p>
              </w:tc>
              <w:tc>
                <w:tcPr>
                  <w:tcW w:w="3356" w:type="dxa"/>
                </w:tcPr>
                <w:p w14:paraId="3CA63EC8" w14:textId="23D70B63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08/15</w:t>
                  </w:r>
                </w:p>
              </w:tc>
            </w:tr>
            <w:tr w:rsidR="003F41C9" w14:paraId="503D7405" w14:textId="77777777" w:rsidTr="009C2D43">
              <w:tc>
                <w:tcPr>
                  <w:tcW w:w="1569" w:type="dxa"/>
                </w:tcPr>
                <w:p w14:paraId="5B0334AF" w14:textId="6BEAE2AA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Ursula</w:t>
                  </w:r>
                </w:p>
              </w:tc>
              <w:tc>
                <w:tcPr>
                  <w:tcW w:w="260" w:type="dxa"/>
                </w:tcPr>
                <w:p w14:paraId="2508F40B" w14:textId="5AF56942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Rokahr</w:t>
                  </w:r>
                </w:p>
              </w:tc>
              <w:tc>
                <w:tcPr>
                  <w:tcW w:w="3356" w:type="dxa"/>
                </w:tcPr>
                <w:p w14:paraId="638714FF" w14:textId="3E32BEDA" w:rsidR="003F41C9" w:rsidRDefault="003F41C9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08/19</w:t>
                  </w:r>
                </w:p>
              </w:tc>
            </w:tr>
            <w:tr w:rsidR="00020A67" w14:paraId="558E20B0" w14:textId="77777777" w:rsidTr="009C2D43">
              <w:tc>
                <w:tcPr>
                  <w:tcW w:w="1569" w:type="dxa"/>
                </w:tcPr>
                <w:p w14:paraId="718B23F8" w14:textId="272C87B5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Judy</w:t>
                  </w:r>
                </w:p>
              </w:tc>
              <w:tc>
                <w:tcPr>
                  <w:tcW w:w="260" w:type="dxa"/>
                </w:tcPr>
                <w:p w14:paraId="01EFCBDF" w14:textId="725EE233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Remsburg</w:t>
                  </w:r>
                </w:p>
              </w:tc>
              <w:tc>
                <w:tcPr>
                  <w:tcW w:w="3356" w:type="dxa"/>
                </w:tcPr>
                <w:p w14:paraId="676CD757" w14:textId="3D18A840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08/23</w:t>
                  </w:r>
                </w:p>
              </w:tc>
            </w:tr>
            <w:tr w:rsidR="00020A67" w14:paraId="1B858DA7" w14:textId="77777777" w:rsidTr="009C2D43">
              <w:tc>
                <w:tcPr>
                  <w:tcW w:w="1569" w:type="dxa"/>
                </w:tcPr>
                <w:p w14:paraId="4888E8FD" w14:textId="5493614A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Joanne</w:t>
                  </w:r>
                </w:p>
              </w:tc>
              <w:tc>
                <w:tcPr>
                  <w:tcW w:w="260" w:type="dxa"/>
                </w:tcPr>
                <w:p w14:paraId="475EFEB6" w14:textId="350835BB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Neal</w:t>
                  </w:r>
                </w:p>
              </w:tc>
              <w:tc>
                <w:tcPr>
                  <w:tcW w:w="3356" w:type="dxa"/>
                </w:tcPr>
                <w:p w14:paraId="225E6CED" w14:textId="17021A08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08/24</w:t>
                  </w:r>
                </w:p>
              </w:tc>
            </w:tr>
            <w:tr w:rsidR="00020A67" w14:paraId="504F7311" w14:textId="77777777" w:rsidTr="009C2D43">
              <w:tc>
                <w:tcPr>
                  <w:tcW w:w="1569" w:type="dxa"/>
                </w:tcPr>
                <w:p w14:paraId="6D97F311" w14:textId="578A57E9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Kay</w:t>
                  </w:r>
                </w:p>
              </w:tc>
              <w:tc>
                <w:tcPr>
                  <w:tcW w:w="260" w:type="dxa"/>
                </w:tcPr>
                <w:p w14:paraId="7954C43D" w14:textId="58B01220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Reid</w:t>
                  </w:r>
                </w:p>
              </w:tc>
              <w:tc>
                <w:tcPr>
                  <w:tcW w:w="3356" w:type="dxa"/>
                </w:tcPr>
                <w:p w14:paraId="43F95C1C" w14:textId="75B42E69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08/24</w:t>
                  </w:r>
                </w:p>
              </w:tc>
            </w:tr>
            <w:tr w:rsidR="00020A67" w14:paraId="56843DAD" w14:textId="77777777" w:rsidTr="009C2D43">
              <w:tc>
                <w:tcPr>
                  <w:tcW w:w="1569" w:type="dxa"/>
                </w:tcPr>
                <w:p w14:paraId="570652B4" w14:textId="6916A315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Mary</w:t>
                  </w:r>
                </w:p>
              </w:tc>
              <w:tc>
                <w:tcPr>
                  <w:tcW w:w="260" w:type="dxa"/>
                </w:tcPr>
                <w:p w14:paraId="289FB176" w14:textId="247B4468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Montgomery</w:t>
                  </w:r>
                </w:p>
              </w:tc>
              <w:tc>
                <w:tcPr>
                  <w:tcW w:w="3356" w:type="dxa"/>
                </w:tcPr>
                <w:p w14:paraId="1167CF31" w14:textId="27FC1336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08/26</w:t>
                  </w:r>
                </w:p>
              </w:tc>
            </w:tr>
            <w:tr w:rsidR="00020A67" w14:paraId="79791384" w14:textId="77777777" w:rsidTr="009C2D43">
              <w:tc>
                <w:tcPr>
                  <w:tcW w:w="1569" w:type="dxa"/>
                </w:tcPr>
                <w:p w14:paraId="100D52EF" w14:textId="02E4DB6D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Mary </w:t>
                  </w:r>
                </w:p>
              </w:tc>
              <w:tc>
                <w:tcPr>
                  <w:tcW w:w="260" w:type="dxa"/>
                </w:tcPr>
                <w:p w14:paraId="6A335198" w14:textId="645C620F" w:rsidR="00020A67" w:rsidRDefault="009C2D43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Ann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0A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Martin</w:t>
                  </w:r>
                </w:p>
              </w:tc>
              <w:tc>
                <w:tcPr>
                  <w:tcW w:w="3356" w:type="dxa"/>
                </w:tcPr>
                <w:p w14:paraId="4DCE2BF4" w14:textId="17B2894D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08/28</w:t>
                  </w:r>
                </w:p>
              </w:tc>
            </w:tr>
            <w:tr w:rsidR="00020A67" w14:paraId="657F6D31" w14:textId="77777777" w:rsidTr="009C2D43">
              <w:tc>
                <w:tcPr>
                  <w:tcW w:w="1569" w:type="dxa"/>
                </w:tcPr>
                <w:p w14:paraId="6C06448F" w14:textId="5DFFD1D0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Fran</w:t>
                  </w:r>
                </w:p>
              </w:tc>
              <w:tc>
                <w:tcPr>
                  <w:tcW w:w="260" w:type="dxa"/>
                </w:tcPr>
                <w:p w14:paraId="47811557" w14:textId="3A20FA7F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Jones</w:t>
                  </w:r>
                </w:p>
              </w:tc>
              <w:tc>
                <w:tcPr>
                  <w:tcW w:w="3356" w:type="dxa"/>
                </w:tcPr>
                <w:p w14:paraId="3E1C79F4" w14:textId="1E369D20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08/30</w:t>
                  </w:r>
                </w:p>
              </w:tc>
            </w:tr>
            <w:tr w:rsidR="00020A67" w14:paraId="148E946D" w14:textId="77777777" w:rsidTr="009C2D43">
              <w:tc>
                <w:tcPr>
                  <w:tcW w:w="1569" w:type="dxa"/>
                </w:tcPr>
                <w:p w14:paraId="2E95B3A5" w14:textId="303696F0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Natalie </w:t>
                  </w:r>
                </w:p>
              </w:tc>
              <w:tc>
                <w:tcPr>
                  <w:tcW w:w="260" w:type="dxa"/>
                </w:tcPr>
                <w:p w14:paraId="401981C1" w14:textId="39494583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Hutchinson</w:t>
                  </w:r>
                </w:p>
              </w:tc>
              <w:tc>
                <w:tcPr>
                  <w:tcW w:w="3356" w:type="dxa"/>
                </w:tcPr>
                <w:p w14:paraId="2D93A786" w14:textId="4AFC81A4" w:rsidR="00020A67" w:rsidRDefault="00020A67" w:rsidP="009C2D43">
                  <w:pPr>
                    <w:ind w:left="4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08/31</w:t>
                  </w:r>
                </w:p>
              </w:tc>
            </w:tr>
          </w:tbl>
          <w:p w14:paraId="45A51A41" w14:textId="77777777" w:rsidR="00AE5908" w:rsidRDefault="00AE5908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14:paraId="31D9B925" w14:textId="5F802B7E" w:rsidR="00AE5908" w:rsidRDefault="009C2D43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6B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3115E95" wp14:editId="5C6663DA">
                  <wp:extent cx="1158240" cy="2507530"/>
                  <wp:effectExtent l="0" t="0" r="3810" b="7620"/>
                  <wp:docPr id="2010576807" name="Picture 1" descr="A red flower with green stem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576807" name="Picture 1" descr="A red flower with green stems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531" cy="252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08A0896D" w14:textId="77777777" w:rsidR="00AE5908" w:rsidRDefault="00AE5908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14:paraId="6540ADBE" w14:textId="77777777" w:rsidR="00AE5908" w:rsidRDefault="00AE5908" w:rsidP="009C2D43">
            <w:pPr>
              <w:ind w:left="4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E55DD4" w14:textId="63C1F5D7" w:rsidR="00216E45" w:rsidRPr="00216E45" w:rsidRDefault="00216E45" w:rsidP="009C2D43">
      <w:pPr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6E45" w:rsidRPr="00216E45" w:rsidSect="009C2D43"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E2"/>
    <w:rsid w:val="00005E72"/>
    <w:rsid w:val="00020A67"/>
    <w:rsid w:val="000430A5"/>
    <w:rsid w:val="00153AA8"/>
    <w:rsid w:val="00214F50"/>
    <w:rsid w:val="00216E45"/>
    <w:rsid w:val="00235C6F"/>
    <w:rsid w:val="002B358A"/>
    <w:rsid w:val="002E3A51"/>
    <w:rsid w:val="00331274"/>
    <w:rsid w:val="003F41C9"/>
    <w:rsid w:val="004A3AE2"/>
    <w:rsid w:val="004B4CE0"/>
    <w:rsid w:val="004F36B2"/>
    <w:rsid w:val="00594E95"/>
    <w:rsid w:val="00636149"/>
    <w:rsid w:val="0069002A"/>
    <w:rsid w:val="006B2E3D"/>
    <w:rsid w:val="007B416D"/>
    <w:rsid w:val="00824D8C"/>
    <w:rsid w:val="008A77EB"/>
    <w:rsid w:val="009C2D43"/>
    <w:rsid w:val="009D57BF"/>
    <w:rsid w:val="00A544E7"/>
    <w:rsid w:val="00AE5908"/>
    <w:rsid w:val="00B57F6F"/>
    <w:rsid w:val="00BA01E9"/>
    <w:rsid w:val="00BA0805"/>
    <w:rsid w:val="00E10AD6"/>
    <w:rsid w:val="00EC5B41"/>
    <w:rsid w:val="00FC371A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4CC6"/>
  <w15:chartTrackingRefBased/>
  <w15:docId w15:val="{CDAA1CF9-917D-45F1-83D6-2BBEF16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E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E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E59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arymont0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Odell</dc:creator>
  <cp:keywords/>
  <dc:description/>
  <cp:lastModifiedBy>Linda Odell</cp:lastModifiedBy>
  <cp:revision>4</cp:revision>
  <dcterms:created xsi:type="dcterms:W3CDTF">2025-07-20T21:55:00Z</dcterms:created>
  <dcterms:modified xsi:type="dcterms:W3CDTF">2025-07-21T14:24:00Z</dcterms:modified>
</cp:coreProperties>
</file>